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2"/>
        <w:ind w:left="120" w:firstLine="0"/>
        <w:rPr>
          <w:rFonts w:ascii="Times New Roman" w:eastAsia="Times New Roman"/>
        </w:rPr>
      </w:pPr>
      <w:bookmarkStart w:id="0" w:name="_GoBack"/>
      <w:bookmarkEnd w:id="0"/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1</w:t>
      </w:r>
    </w:p>
    <w:p>
      <w:pPr>
        <w:pStyle w:val="2"/>
        <w:spacing w:before="85"/>
        <w:ind w:left="3295" w:right="3295" w:firstLine="0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建议选题方向</w:t>
      </w:r>
    </w:p>
    <w:p>
      <w:pPr>
        <w:pStyle w:val="2"/>
        <w:spacing w:before="0"/>
        <w:ind w:left="0" w:firstLine="0"/>
        <w:rPr>
          <w:rFonts w:ascii="方正小标宋简体"/>
          <w:sz w:val="20"/>
        </w:rPr>
      </w:pPr>
    </w:p>
    <w:p>
      <w:pPr>
        <w:pStyle w:val="2"/>
        <w:spacing w:before="5"/>
        <w:ind w:left="0" w:firstLine="0"/>
        <w:rPr>
          <w:rFonts w:ascii="方正小标宋简体"/>
          <w:sz w:val="11"/>
        </w:rPr>
      </w:pPr>
    </w:p>
    <w:p>
      <w:pPr>
        <w:pStyle w:val="6"/>
        <w:numPr>
          <w:ilvl w:val="0"/>
          <w:numId w:val="1"/>
        </w:numPr>
        <w:tabs>
          <w:tab w:val="left" w:pos="1003"/>
        </w:tabs>
        <w:spacing w:before="1" w:after="0" w:line="240" w:lineRule="auto"/>
        <w:ind w:left="1002" w:right="0" w:hanging="243"/>
        <w:jc w:val="left"/>
        <w:rPr>
          <w:sz w:val="32"/>
        </w:rPr>
      </w:pPr>
      <w:r>
        <w:rPr>
          <w:sz w:val="32"/>
        </w:rPr>
        <w:t>江苏党的建设百年光辉历程、伟大成就和宝贵经验研</w:t>
      </w:r>
    </w:p>
    <w:p>
      <w:pPr>
        <w:pStyle w:val="2"/>
        <w:ind w:left="120" w:firstLine="0"/>
      </w:pPr>
      <w:r>
        <w:rPr>
          <w:w w:val="99"/>
        </w:rPr>
        <w:t>究</w:t>
      </w:r>
    </w:p>
    <w:p>
      <w:pPr>
        <w:pStyle w:val="6"/>
        <w:numPr>
          <w:ilvl w:val="0"/>
          <w:numId w:val="1"/>
        </w:numPr>
        <w:tabs>
          <w:tab w:val="left" w:pos="1003"/>
        </w:tabs>
        <w:spacing w:before="2" w:after="0" w:line="240" w:lineRule="auto"/>
        <w:ind w:left="1002" w:right="0" w:hanging="243"/>
        <w:jc w:val="left"/>
        <w:rPr>
          <w:sz w:val="32"/>
        </w:rPr>
      </w:pPr>
      <w:r>
        <w:rPr>
          <w:w w:val="95"/>
          <w:sz w:val="32"/>
        </w:rPr>
        <w:t>江苏党的政治建设历史经验研究</w:t>
      </w:r>
    </w:p>
    <w:p>
      <w:pPr>
        <w:pStyle w:val="6"/>
        <w:numPr>
          <w:ilvl w:val="0"/>
          <w:numId w:val="1"/>
        </w:numPr>
        <w:tabs>
          <w:tab w:val="left" w:pos="1003"/>
        </w:tabs>
        <w:spacing w:before="5" w:after="0" w:line="240" w:lineRule="auto"/>
        <w:ind w:left="1002" w:right="0" w:hanging="243"/>
        <w:jc w:val="left"/>
        <w:rPr>
          <w:sz w:val="32"/>
        </w:rPr>
      </w:pPr>
      <w:r>
        <w:rPr>
          <w:w w:val="95"/>
          <w:sz w:val="32"/>
        </w:rPr>
        <w:t>江苏党的思想建设历史经验研究</w:t>
      </w:r>
    </w:p>
    <w:p>
      <w:pPr>
        <w:pStyle w:val="6"/>
        <w:numPr>
          <w:ilvl w:val="0"/>
          <w:numId w:val="1"/>
        </w:numPr>
        <w:tabs>
          <w:tab w:val="left" w:pos="1041"/>
        </w:tabs>
        <w:spacing w:before="2" w:after="0" w:line="240" w:lineRule="auto"/>
        <w:ind w:left="1040" w:right="0" w:hanging="242"/>
        <w:jc w:val="left"/>
        <w:rPr>
          <w:sz w:val="32"/>
        </w:rPr>
      </w:pPr>
      <w:r>
        <w:rPr>
          <w:w w:val="95"/>
          <w:sz w:val="32"/>
        </w:rPr>
        <w:t>江苏党的组织建设历史经验研究</w:t>
      </w:r>
    </w:p>
    <w:p>
      <w:pPr>
        <w:pStyle w:val="6"/>
        <w:numPr>
          <w:ilvl w:val="0"/>
          <w:numId w:val="1"/>
        </w:numPr>
        <w:tabs>
          <w:tab w:val="left" w:pos="1041"/>
        </w:tabs>
        <w:spacing w:before="2" w:after="0" w:line="240" w:lineRule="auto"/>
        <w:ind w:left="1040" w:right="0" w:hanging="242"/>
        <w:jc w:val="left"/>
        <w:rPr>
          <w:sz w:val="32"/>
        </w:rPr>
      </w:pPr>
      <w:r>
        <w:rPr>
          <w:w w:val="95"/>
          <w:sz w:val="32"/>
        </w:rPr>
        <w:t>江苏党的作风建设历史经验研究</w:t>
      </w:r>
    </w:p>
    <w:p>
      <w:pPr>
        <w:pStyle w:val="6"/>
        <w:numPr>
          <w:ilvl w:val="0"/>
          <w:numId w:val="1"/>
        </w:numPr>
        <w:tabs>
          <w:tab w:val="left" w:pos="1041"/>
        </w:tabs>
        <w:spacing w:before="5" w:after="0" w:line="240" w:lineRule="auto"/>
        <w:ind w:left="1040" w:right="0" w:hanging="242"/>
        <w:jc w:val="left"/>
        <w:rPr>
          <w:sz w:val="32"/>
        </w:rPr>
      </w:pPr>
      <w:r>
        <w:rPr>
          <w:w w:val="95"/>
          <w:sz w:val="32"/>
        </w:rPr>
        <w:t>江苏党的纪律建设历史经验研究</w:t>
      </w:r>
    </w:p>
    <w:p>
      <w:pPr>
        <w:pStyle w:val="6"/>
        <w:numPr>
          <w:ilvl w:val="0"/>
          <w:numId w:val="1"/>
        </w:numPr>
        <w:tabs>
          <w:tab w:val="left" w:pos="1041"/>
        </w:tabs>
        <w:spacing w:before="2" w:after="0" w:line="240" w:lineRule="auto"/>
        <w:ind w:left="1040" w:right="0" w:hanging="242"/>
        <w:jc w:val="left"/>
        <w:rPr>
          <w:sz w:val="32"/>
        </w:rPr>
      </w:pPr>
      <w:r>
        <w:rPr>
          <w:w w:val="95"/>
          <w:sz w:val="32"/>
        </w:rPr>
        <w:t>江苏党的制度建设历史经验研究</w:t>
      </w:r>
    </w:p>
    <w:p>
      <w:pPr>
        <w:pStyle w:val="6"/>
        <w:numPr>
          <w:ilvl w:val="0"/>
          <w:numId w:val="1"/>
        </w:numPr>
        <w:tabs>
          <w:tab w:val="left" w:pos="1041"/>
        </w:tabs>
        <w:spacing w:before="2" w:after="0" w:line="240" w:lineRule="auto"/>
        <w:ind w:left="1040" w:right="0" w:hanging="242"/>
        <w:jc w:val="left"/>
        <w:rPr>
          <w:sz w:val="32"/>
        </w:rPr>
      </w:pPr>
      <w:r>
        <w:rPr>
          <w:sz w:val="32"/>
        </w:rPr>
        <w:t>江苏反腐败斗争历史经验研究</w:t>
      </w:r>
    </w:p>
    <w:p>
      <w:pPr>
        <w:pStyle w:val="6"/>
        <w:numPr>
          <w:ilvl w:val="0"/>
          <w:numId w:val="1"/>
        </w:numPr>
        <w:tabs>
          <w:tab w:val="left" w:pos="1041"/>
        </w:tabs>
        <w:spacing w:before="5" w:after="0" w:line="240" w:lineRule="auto"/>
        <w:ind w:left="1040" w:right="0" w:hanging="242"/>
        <w:jc w:val="left"/>
        <w:rPr>
          <w:sz w:val="32"/>
        </w:rPr>
      </w:pPr>
      <w:r>
        <w:rPr>
          <w:w w:val="280"/>
          <w:sz w:val="32"/>
        </w:rPr>
        <w:t>“</w:t>
      </w:r>
      <w:r>
        <w:rPr>
          <w:w w:val="110"/>
          <w:sz w:val="32"/>
        </w:rPr>
        <w:t>真理标准大讨论</w:t>
      </w:r>
      <w:r>
        <w:rPr>
          <w:w w:val="280"/>
          <w:sz w:val="32"/>
        </w:rPr>
        <w:t>”</w:t>
      </w:r>
      <w:r>
        <w:rPr>
          <w:w w:val="110"/>
          <w:sz w:val="32"/>
        </w:rPr>
        <w:t>的历史性贡献</w:t>
      </w:r>
    </w:p>
    <w:p>
      <w:pPr>
        <w:pStyle w:val="6"/>
        <w:numPr>
          <w:ilvl w:val="0"/>
          <w:numId w:val="1"/>
        </w:numPr>
        <w:tabs>
          <w:tab w:val="left" w:pos="1202"/>
        </w:tabs>
        <w:spacing w:before="2" w:after="0" w:line="240" w:lineRule="auto"/>
        <w:ind w:left="1201" w:right="0" w:hanging="403"/>
        <w:jc w:val="left"/>
        <w:rPr>
          <w:sz w:val="32"/>
        </w:rPr>
      </w:pPr>
      <w:r>
        <w:rPr>
          <w:w w:val="110"/>
          <w:sz w:val="32"/>
        </w:rPr>
        <w:t>江苏探索</w:t>
      </w:r>
      <w:r>
        <w:rPr>
          <w:w w:val="280"/>
          <w:sz w:val="32"/>
        </w:rPr>
        <w:t>“</w:t>
      </w:r>
      <w:r>
        <w:rPr>
          <w:w w:val="110"/>
          <w:sz w:val="32"/>
        </w:rPr>
        <w:t>干部公示制度</w:t>
      </w:r>
      <w:r>
        <w:rPr>
          <w:w w:val="280"/>
          <w:sz w:val="32"/>
        </w:rPr>
        <w:t>”</w:t>
      </w:r>
      <w:r>
        <w:rPr>
          <w:w w:val="110"/>
          <w:sz w:val="32"/>
        </w:rPr>
        <w:t>的历程及意义</w:t>
      </w:r>
    </w:p>
    <w:p>
      <w:pPr>
        <w:pStyle w:val="6"/>
        <w:numPr>
          <w:ilvl w:val="0"/>
          <w:numId w:val="1"/>
        </w:numPr>
        <w:tabs>
          <w:tab w:val="left" w:pos="1152"/>
        </w:tabs>
        <w:spacing w:before="2" w:after="0" w:line="240" w:lineRule="auto"/>
        <w:ind w:left="1151" w:right="0" w:hanging="392"/>
        <w:jc w:val="left"/>
        <w:rPr>
          <w:sz w:val="32"/>
        </w:rPr>
      </w:pPr>
      <w:r>
        <w:rPr>
          <w:spacing w:val="-9"/>
          <w:w w:val="105"/>
          <w:sz w:val="32"/>
        </w:rPr>
        <w:t>江苏干部队伍“四千四万”精神的形成历程、丰富内</w:t>
      </w:r>
    </w:p>
    <w:p>
      <w:pPr>
        <w:pStyle w:val="2"/>
        <w:ind w:left="120" w:firstLine="0"/>
      </w:pPr>
      <w:r>
        <w:t>涵及经验启示</w:t>
      </w:r>
    </w:p>
    <w:p>
      <w:pPr>
        <w:pStyle w:val="6"/>
        <w:numPr>
          <w:ilvl w:val="0"/>
          <w:numId w:val="1"/>
        </w:numPr>
        <w:tabs>
          <w:tab w:val="left" w:pos="1202"/>
        </w:tabs>
        <w:spacing w:before="5" w:after="0" w:line="240" w:lineRule="auto"/>
        <w:ind w:left="1201" w:right="0" w:hanging="403"/>
        <w:jc w:val="left"/>
        <w:rPr>
          <w:sz w:val="32"/>
        </w:rPr>
      </w:pPr>
      <w:r>
        <w:rPr>
          <w:w w:val="110"/>
          <w:sz w:val="32"/>
        </w:rPr>
        <w:t>江苏探索</w:t>
      </w:r>
      <w:r>
        <w:rPr>
          <w:w w:val="210"/>
          <w:sz w:val="32"/>
        </w:rPr>
        <w:t>“</w:t>
      </w:r>
      <w:r>
        <w:rPr>
          <w:w w:val="110"/>
          <w:sz w:val="32"/>
        </w:rPr>
        <w:t>双强型</w:t>
      </w:r>
      <w:r>
        <w:rPr>
          <w:w w:val="210"/>
          <w:sz w:val="32"/>
        </w:rPr>
        <w:t>”</w:t>
      </w:r>
      <w:r>
        <w:rPr>
          <w:w w:val="110"/>
          <w:sz w:val="32"/>
        </w:rPr>
        <w:t>村书记队伍建设的经验启示</w:t>
      </w:r>
    </w:p>
    <w:p>
      <w:pPr>
        <w:pStyle w:val="6"/>
        <w:numPr>
          <w:ilvl w:val="0"/>
          <w:numId w:val="1"/>
        </w:numPr>
        <w:tabs>
          <w:tab w:val="left" w:pos="1161"/>
        </w:tabs>
        <w:spacing w:before="2" w:after="0" w:line="240" w:lineRule="auto"/>
        <w:ind w:left="120" w:right="115" w:firstLine="640"/>
        <w:jc w:val="left"/>
        <w:rPr>
          <w:sz w:val="32"/>
        </w:rPr>
      </w:pPr>
      <w:r>
        <w:rPr>
          <w:spacing w:val="-11"/>
          <w:w w:val="105"/>
          <w:sz w:val="32"/>
        </w:rPr>
        <w:t>江苏推行“一个考核、三项机制”激励干部担当作为</w:t>
      </w:r>
      <w:r>
        <w:rPr>
          <w:spacing w:val="-11"/>
          <w:w w:val="110"/>
          <w:sz w:val="32"/>
        </w:rPr>
        <w:t>的经验启示</w:t>
      </w:r>
    </w:p>
    <w:p>
      <w:pPr>
        <w:pStyle w:val="6"/>
        <w:numPr>
          <w:ilvl w:val="0"/>
          <w:numId w:val="1"/>
        </w:numPr>
        <w:tabs>
          <w:tab w:val="left" w:pos="1161"/>
        </w:tabs>
        <w:spacing w:before="7" w:after="0" w:line="240" w:lineRule="auto"/>
        <w:ind w:left="120" w:right="117" w:firstLine="640"/>
        <w:jc w:val="left"/>
        <w:rPr>
          <w:sz w:val="32"/>
        </w:rPr>
      </w:pPr>
      <w:r>
        <w:rPr>
          <w:spacing w:val="-2"/>
          <w:w w:val="99"/>
          <w:sz w:val="32"/>
        </w:rPr>
        <w:t>江苏</w:t>
      </w:r>
      <w:r>
        <w:rPr>
          <w:w w:val="299"/>
          <w:sz w:val="32"/>
        </w:rPr>
        <w:t>“</w:t>
      </w:r>
      <w:r>
        <w:rPr>
          <w:rFonts w:ascii="Times New Roman" w:hAnsi="Times New Roman" w:eastAsia="Times New Roman"/>
          <w:spacing w:val="1"/>
          <w:w w:val="99"/>
          <w:sz w:val="32"/>
        </w:rPr>
        <w:t>33</w:t>
      </w:r>
      <w:r>
        <w:rPr>
          <w:rFonts w:ascii="Times New Roman" w:hAnsi="Times New Roman" w:eastAsia="Times New Roman"/>
          <w:w w:val="99"/>
          <w:sz w:val="32"/>
        </w:rPr>
        <w:t>3</w:t>
      </w:r>
      <w:r>
        <w:rPr>
          <w:rFonts w:ascii="Times New Roman" w:hAnsi="Times New Roman" w:eastAsia="Times New Roman"/>
          <w:sz w:val="32"/>
        </w:rPr>
        <w:t xml:space="preserve"> </w:t>
      </w:r>
      <w:r>
        <w:rPr>
          <w:w w:val="99"/>
          <w:sz w:val="32"/>
        </w:rPr>
        <w:t>工程</w:t>
      </w:r>
      <w:r>
        <w:rPr>
          <w:spacing w:val="-159"/>
          <w:w w:val="299"/>
          <w:sz w:val="32"/>
        </w:rPr>
        <w:t>”</w:t>
      </w:r>
      <w:r>
        <w:rPr>
          <w:spacing w:val="-163"/>
          <w:w w:val="99"/>
          <w:sz w:val="32"/>
        </w:rPr>
        <w:t>、</w:t>
      </w:r>
      <w:r>
        <w:rPr>
          <w:w w:val="299"/>
          <w:sz w:val="32"/>
        </w:rPr>
        <w:t>“</w:t>
      </w:r>
      <w:r>
        <w:rPr>
          <w:w w:val="99"/>
          <w:sz w:val="32"/>
        </w:rPr>
        <w:t>双创计划</w:t>
      </w:r>
      <w:r>
        <w:rPr>
          <w:spacing w:val="-5"/>
          <w:w w:val="299"/>
          <w:sz w:val="32"/>
        </w:rPr>
        <w:t>”</w:t>
      </w:r>
      <w:r>
        <w:rPr>
          <w:w w:val="99"/>
          <w:sz w:val="32"/>
        </w:rPr>
        <w:t>等人才工作的重大创</w:t>
      </w:r>
      <w:r>
        <w:rPr>
          <w:w w:val="120"/>
          <w:sz w:val="32"/>
        </w:rPr>
        <w:t>新及经验启示</w:t>
      </w:r>
    </w:p>
    <w:p>
      <w:pPr>
        <w:pStyle w:val="6"/>
        <w:numPr>
          <w:ilvl w:val="0"/>
          <w:numId w:val="1"/>
        </w:numPr>
        <w:tabs>
          <w:tab w:val="left" w:pos="1202"/>
        </w:tabs>
        <w:spacing w:before="7" w:after="0" w:line="240" w:lineRule="auto"/>
        <w:ind w:left="1201" w:right="0" w:hanging="403"/>
        <w:jc w:val="left"/>
        <w:rPr>
          <w:sz w:val="32"/>
        </w:rPr>
      </w:pPr>
      <w:r>
        <w:rPr>
          <w:sz w:val="32"/>
        </w:rPr>
        <w:t>江苏开展党内教育的经验启示</w:t>
      </w:r>
    </w:p>
    <w:p>
      <w:pPr>
        <w:pStyle w:val="6"/>
        <w:numPr>
          <w:ilvl w:val="0"/>
          <w:numId w:val="1"/>
        </w:numPr>
        <w:tabs>
          <w:tab w:val="left" w:pos="1202"/>
        </w:tabs>
        <w:spacing w:before="2" w:after="0" w:line="240" w:lineRule="auto"/>
        <w:ind w:left="1201" w:right="0" w:hanging="403"/>
        <w:jc w:val="left"/>
        <w:rPr>
          <w:sz w:val="32"/>
        </w:rPr>
      </w:pPr>
      <w:r>
        <w:rPr>
          <w:w w:val="110"/>
          <w:sz w:val="32"/>
        </w:rPr>
        <w:t>江苏组织工作</w:t>
      </w:r>
      <w:r>
        <w:rPr>
          <w:w w:val="280"/>
          <w:sz w:val="32"/>
        </w:rPr>
        <w:t>“</w:t>
      </w:r>
      <w:r>
        <w:rPr>
          <w:w w:val="110"/>
          <w:sz w:val="32"/>
        </w:rPr>
        <w:t>三个五五</w:t>
      </w:r>
      <w:r>
        <w:rPr>
          <w:w w:val="280"/>
          <w:sz w:val="32"/>
        </w:rPr>
        <w:t>”</w:t>
      </w:r>
      <w:r>
        <w:rPr>
          <w:w w:val="110"/>
          <w:sz w:val="32"/>
        </w:rPr>
        <w:t>实践路径经验启示</w:t>
      </w:r>
    </w:p>
    <w:p>
      <w:pPr>
        <w:pStyle w:val="6"/>
        <w:numPr>
          <w:ilvl w:val="0"/>
          <w:numId w:val="1"/>
        </w:numPr>
        <w:tabs>
          <w:tab w:val="left" w:pos="1202"/>
        </w:tabs>
        <w:spacing w:before="2" w:after="0" w:line="240" w:lineRule="auto"/>
        <w:ind w:left="1201" w:right="0" w:hanging="403"/>
        <w:jc w:val="left"/>
        <w:rPr>
          <w:sz w:val="32"/>
        </w:rPr>
      </w:pPr>
      <w:r>
        <w:rPr>
          <w:sz w:val="32"/>
        </w:rPr>
        <w:t>江苏运用系统思维加强党的建设的经验启示</w:t>
      </w:r>
    </w:p>
    <w:sectPr>
      <w:type w:val="continuous"/>
      <w:pgSz w:w="11910" w:h="16840"/>
      <w:pgMar w:top="150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02" w:hanging="242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54" w:hanging="24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09" w:hanging="24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63" w:hanging="24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18" w:hanging="24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73" w:hanging="24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27" w:hanging="24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2" w:hanging="24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36" w:hanging="24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F0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1040" w:hanging="242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"/>
      <w:ind w:left="1040" w:hanging="242"/>
    </w:pPr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2021-03-04T07:04:00Z</dcterms:created>
  <dc:creator>china</dc:creator>
  <cp:lastModifiedBy>杉杉</cp:lastModifiedBy>
  <dcterms:modified xsi:type="dcterms:W3CDTF">2021-03-04T07:04:25Z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2021-03-04T00:00:00Z</vt:filetime>
  </property>
  <property fmtid="{D5CDD505-2E9C-101B-9397-08002B2CF9AE}" pid="5" name="KSOProductBuildVer">
    <vt:lpwstr>2052-11.1.0.10314</vt:lpwstr>
  </property>
</Properties>
</file>